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湖北省机关事业单位工勤技能人员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技术等级考核审批表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条形码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报名序号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tbl>
      <w:tblPr>
        <w:tblStyle w:val="4"/>
        <w:tblW w:w="914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68"/>
        <w:gridCol w:w="1287"/>
        <w:gridCol w:w="1125"/>
        <w:gridCol w:w="1150"/>
        <w:gridCol w:w="62"/>
        <w:gridCol w:w="365"/>
        <w:gridCol w:w="365"/>
        <w:gridCol w:w="346"/>
        <w:gridCol w:w="1150"/>
        <w:gridCol w:w="21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3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本工种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种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级</w:t>
            </w:r>
          </w:p>
        </w:tc>
        <w:tc>
          <w:tcPr>
            <w:tcW w:w="12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50" w:leftChars="-50" w:right="-150" w:rightChars="-5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取得原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等级时间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现申报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  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2" w:hRule="exact"/>
          <w:jc w:val="center"/>
        </w:trPr>
        <w:tc>
          <w:tcPr>
            <w:tcW w:w="11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56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    训    单    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412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5566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    作    单    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5" w:hRule="exact"/>
          <w:jc w:val="center"/>
        </w:trPr>
        <w:tc>
          <w:tcPr>
            <w:tcW w:w="116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6" w:hRule="atLeas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定</w:t>
            </w: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90" w:hRule="atLeas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破格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申报</w:t>
            </w:r>
          </w:p>
        </w:tc>
        <w:tc>
          <w:tcPr>
            <w:tcW w:w="3989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398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34" w:hRule="atLeas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获得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荣誉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及情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（若无破格则此栏不填写）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3" w:hRule="atLeas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考核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62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0" w:firstLineChars="8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  <w:tc>
          <w:tcPr>
            <w:tcW w:w="73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主管单位人事部门意见</w:t>
            </w:r>
          </w:p>
        </w:tc>
        <w:tc>
          <w:tcPr>
            <w:tcW w:w="362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60" w:firstLineChars="9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920" w:firstLineChars="80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5" w:hRule="atLeas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管理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80" w:firstLineChars="2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240" w:firstLineChars="26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75" w:hRule="atLeast"/>
          <w:jc w:val="center"/>
        </w:trPr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79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480" w:firstLineChars="27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240" w:firstLineChars="26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wordWrap/>
        <w:jc w:val="both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说明：此表在报名系统中打印。</w:t>
      </w:r>
    </w:p>
    <w:p>
      <w:pPr>
        <w:wordWrap w:val="0"/>
        <w:jc w:val="right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ascii="黑体" w:hAnsi="宋体" w:eastAsia="黑体" w:cs="宋体"/>
          <w:kern w:val="0"/>
          <w:sz w:val="24"/>
          <w:szCs w:val="24"/>
        </w:rPr>
        <w:t>湖北省人力资源和社会保障厅制</w:t>
      </w:r>
      <w:r>
        <w:rPr>
          <w:rFonts w:hint="eastAsia" w:ascii="黑体" w:hAnsi="宋体" w:eastAsia="黑体" w:cs="宋体"/>
          <w:kern w:val="0"/>
          <w:sz w:val="24"/>
          <w:szCs w:val="24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liY2M5ODA2NmRlYjliOGNjOWU5OGZjMGE0ZGZlMzkifQ=="/>
  </w:docVars>
  <w:rsids>
    <w:rsidRoot w:val="005872E5"/>
    <w:rsid w:val="005872E5"/>
    <w:rsid w:val="007E67B5"/>
    <w:rsid w:val="0098320A"/>
    <w:rsid w:val="00E54772"/>
    <w:rsid w:val="0659596E"/>
    <w:rsid w:val="1C6B037B"/>
    <w:rsid w:val="35AF484D"/>
    <w:rsid w:val="42312C1E"/>
    <w:rsid w:val="44D604B8"/>
    <w:rsid w:val="4C5F0456"/>
    <w:rsid w:val="4CBB0C8D"/>
    <w:rsid w:val="6C57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236</Characters>
  <Lines>4</Lines>
  <Paragraphs>1</Paragraphs>
  <TotalTime>3</TotalTime>
  <ScaleCrop>false</ScaleCrop>
  <LinksUpToDate>false</LinksUpToDate>
  <CharactersWithSpaces>311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2021-05-07T05:31:00Z</dcterms:created>
  <dc:creator>ksy55</dc:creator>
  <cp:lastModifiedBy>敖艳 </cp:lastModifiedBy>
  <dcterms:modified xsi:type="dcterms:W3CDTF">2023-03-31T09:51:54Z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3E458F138EE44CE18038C111FF7E888B</vt:lpwstr>
  </property>
</Properties>
</file>